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095A8C" w14:textId="6F7C777C" w:rsidR="00FE52F3" w:rsidRDefault="00B14109" w:rsidP="00C028E6">
      <w:pPr>
        <w:tabs>
          <w:tab w:val="center" w:pos="4153"/>
          <w:tab w:val="right" w:pos="830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5B178F" wp14:editId="60B088C9">
            <wp:extent cx="5704840" cy="7143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84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961176" w14:textId="1128C452" w:rsidR="00FE52F3" w:rsidRDefault="00FE52F3" w:rsidP="00C028E6">
      <w:pPr>
        <w:tabs>
          <w:tab w:val="center" w:pos="4153"/>
          <w:tab w:val="right" w:pos="830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003935" w14:textId="779F81AA" w:rsidR="00FE52F3" w:rsidRDefault="00FE52F3" w:rsidP="00C028E6">
      <w:pPr>
        <w:tabs>
          <w:tab w:val="center" w:pos="4153"/>
          <w:tab w:val="right" w:pos="8306"/>
        </w:tabs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7A9CCD" w14:textId="73DE4CEB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Y="119"/>
        <w:tblW w:w="102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21"/>
      </w:tblGrid>
      <w:tr w:rsidR="00BB106C" w:rsidRPr="00BB106C" w14:paraId="19B20542" w14:textId="77777777" w:rsidTr="00640EC9">
        <w:trPr>
          <w:trHeight w:val="3950"/>
        </w:trPr>
        <w:tc>
          <w:tcPr>
            <w:tcW w:w="102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CE7E4A" w14:textId="77777777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u w:val="single"/>
                <w:lang w:eastAsia="en-US" w:bidi="it-IT"/>
              </w:rPr>
            </w:pPr>
          </w:p>
          <w:p w14:paraId="4FCFAABC" w14:textId="4B16E3A8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u w:val="single"/>
                <w:lang w:eastAsia="en-US" w:bidi="it-IT"/>
              </w:rPr>
            </w:pPr>
            <w:r w:rsidRPr="00BB106C">
              <w:rPr>
                <w:b/>
                <w:u w:val="single"/>
                <w:lang w:eastAsia="en-US" w:bidi="it-IT"/>
              </w:rPr>
              <w:t>ALLEGATO “</w:t>
            </w:r>
            <w:r>
              <w:rPr>
                <w:b/>
                <w:u w:val="single"/>
                <w:lang w:eastAsia="en-US" w:bidi="it-IT"/>
              </w:rPr>
              <w:t>B</w:t>
            </w:r>
            <w:r w:rsidRPr="00BB106C">
              <w:rPr>
                <w:b/>
                <w:u w:val="single"/>
                <w:lang w:eastAsia="en-US" w:bidi="it-IT"/>
              </w:rPr>
              <w:t>” ALL’AVVISO</w:t>
            </w:r>
          </w:p>
          <w:p w14:paraId="6CD5BD92" w14:textId="77777777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u w:val="single"/>
                <w:lang w:eastAsia="en-US" w:bidi="it-IT"/>
              </w:rPr>
            </w:pPr>
            <w:r w:rsidRPr="00BB106C">
              <w:rPr>
                <w:b/>
                <w:u w:val="single"/>
                <w:lang w:eastAsia="en-US" w:bidi="it-IT"/>
              </w:rPr>
              <w:t>DOMANDA DI PARTECIPAZIONE</w:t>
            </w:r>
          </w:p>
          <w:p w14:paraId="5ED66A9F" w14:textId="77777777" w:rsidR="00BB106C" w:rsidRPr="00BB106C" w:rsidRDefault="00BB106C" w:rsidP="00BB106C">
            <w:pPr>
              <w:spacing w:beforeLines="60" w:before="144" w:afterLines="60" w:after="144" w:line="276" w:lineRule="auto"/>
              <w:jc w:val="center"/>
              <w:rPr>
                <w:b/>
                <w:u w:val="single"/>
                <w:lang w:eastAsia="en-US" w:bidi="it-IT"/>
              </w:rPr>
            </w:pPr>
          </w:p>
          <w:p w14:paraId="62C534D8" w14:textId="77777777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u w:val="single"/>
                <w:lang w:eastAsia="en-US" w:bidi="it-IT"/>
              </w:rPr>
            </w:pPr>
            <w:r w:rsidRPr="00BB106C">
              <w:rPr>
                <w:b/>
                <w:u w:val="single"/>
                <w:lang w:eastAsia="en-US" w:bidi="it-IT"/>
              </w:rPr>
              <w:t>procedura di selezione per il conferimento di incarichi individuali di formatori tutor per comunità di pratiche per l’apprendimento</w:t>
            </w:r>
          </w:p>
          <w:p w14:paraId="42892F91" w14:textId="77777777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rPr>
                <w:b/>
                <w:u w:val="single"/>
                <w:lang w:eastAsia="en-US" w:bidi="it-IT"/>
              </w:rPr>
            </w:pPr>
            <w:r w:rsidRPr="00BB106C">
              <w:rPr>
                <w:b/>
                <w:u w:val="single"/>
                <w:lang w:eastAsia="en-US" w:bidi="it-IT"/>
              </w:rPr>
              <w:t>Progetto “INFORMATIZZIAMOCI” - codice: M4C1I2.1-2023-1222-P-45128</w:t>
            </w:r>
          </w:p>
          <w:p w14:paraId="23F29323" w14:textId="77777777" w:rsidR="00BB106C" w:rsidRPr="00BB106C" w:rsidRDefault="00BB106C" w:rsidP="00BB106C">
            <w:pPr>
              <w:suppressAutoHyphens/>
              <w:spacing w:before="120" w:after="120" w:line="276" w:lineRule="auto"/>
              <w:ind w:left="283" w:right="30"/>
              <w:rPr>
                <w:b/>
                <w:u w:val="single"/>
                <w:lang w:eastAsia="en-US" w:bidi="it-IT"/>
              </w:rPr>
            </w:pPr>
            <w:r w:rsidRPr="00BB106C">
              <w:rPr>
                <w:bCs/>
                <w:i/>
                <w:lang w:eastAsia="en-US"/>
              </w:rPr>
              <w:t>Piano nazionale di ripresa e resilienza, Missione 4 – Istruzione e ricerca – Componente 1 – Potenziamento dell’offerta dei servizi di istruzione: dagli asili nido alle università – Investimento 2.1 “</w:t>
            </w:r>
            <w:r w:rsidRPr="00BB106C">
              <w:rPr>
                <w:bCs/>
                <w:i/>
                <w:iCs/>
                <w:lang w:eastAsia="en-US"/>
              </w:rPr>
              <w:t>Didattica digitale integrata e formazione alla transizione digitale per il personale scolastico</w:t>
            </w:r>
            <w:r w:rsidRPr="00BB106C">
              <w:rPr>
                <w:bCs/>
                <w:i/>
                <w:lang w:eastAsia="en-US"/>
              </w:rPr>
              <w:t xml:space="preserve">”, finanziato dall’Unione europea – </w:t>
            </w:r>
            <w:r w:rsidRPr="00BB106C">
              <w:rPr>
                <w:bCs/>
                <w:i/>
                <w:iCs/>
                <w:lang w:eastAsia="en-US"/>
              </w:rPr>
              <w:t>Next Generation EU</w:t>
            </w:r>
            <w:r w:rsidRPr="00BB106C">
              <w:rPr>
                <w:bCs/>
                <w:i/>
                <w:lang w:eastAsia="en-US"/>
              </w:rPr>
              <w:t xml:space="preserve"> – “</w:t>
            </w:r>
            <w:r w:rsidRPr="00BB106C">
              <w:rPr>
                <w:bCs/>
                <w:i/>
                <w:iCs/>
                <w:lang w:eastAsia="en-US"/>
              </w:rPr>
              <w:t>Formazione del personale scolastico per la transizione digitale</w:t>
            </w:r>
            <w:r w:rsidRPr="00BB106C">
              <w:rPr>
                <w:bCs/>
                <w:i/>
                <w:lang w:eastAsia="en-US"/>
              </w:rPr>
              <w:t>”</w:t>
            </w:r>
            <w:r w:rsidRPr="00BB106C">
              <w:rPr>
                <w:rFonts w:cs="Arial"/>
                <w:bCs/>
                <w:i/>
                <w:lang w:eastAsia="en-US"/>
              </w:rPr>
              <w:t xml:space="preserve"> (D.M. n. 66/2023)</w:t>
            </w:r>
          </w:p>
          <w:p w14:paraId="2C0367CE" w14:textId="77777777" w:rsidR="00BB106C" w:rsidRPr="00BB106C" w:rsidRDefault="00BB106C" w:rsidP="00BB106C">
            <w:pPr>
              <w:suppressAutoHyphens/>
              <w:spacing w:before="120" w:after="240" w:line="240" w:lineRule="auto"/>
              <w:ind w:left="284" w:right="28"/>
              <w:jc w:val="center"/>
              <w:rPr>
                <w:b/>
                <w:u w:val="single"/>
                <w:lang w:eastAsia="en-US" w:bidi="it-IT"/>
              </w:rPr>
            </w:pPr>
          </w:p>
        </w:tc>
      </w:tr>
    </w:tbl>
    <w:p w14:paraId="5D806A06" w14:textId="77777777" w:rsidR="00BB106C" w:rsidRPr="00BB106C" w:rsidRDefault="00BB106C" w:rsidP="00BB106C">
      <w:pPr>
        <w:ind w:right="-988"/>
        <w:rPr>
          <w:b/>
          <w:lang w:eastAsia="en-US"/>
        </w:rPr>
      </w:pPr>
      <w:r w:rsidRPr="00BB106C"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t xml:space="preserve">     </w:t>
      </w:r>
    </w:p>
    <w:p w14:paraId="3B5E7FCC" w14:textId="26831375" w:rsidR="0022074B" w:rsidRPr="0022074B" w:rsidRDefault="0022074B" w:rsidP="0022074B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eastAsia="Times New Roman"/>
        </w:rPr>
      </w:pPr>
      <w:r w:rsidRPr="0022074B">
        <w:rPr>
          <w:rFonts w:eastAsia="Times New Roman"/>
          <w:b/>
        </w:rPr>
        <w:t>Il/la sottoscritto/a __________________________</w:t>
      </w:r>
      <w:bookmarkStart w:id="0" w:name="_Hlk101543056"/>
      <w:r w:rsidRPr="0022074B">
        <w:rPr>
          <w:rFonts w:eastAsia="Times New Roman"/>
          <w:b/>
        </w:rPr>
        <w:t>____________________</w:t>
      </w:r>
      <w:bookmarkEnd w:id="0"/>
      <w:r w:rsidRPr="0022074B">
        <w:rPr>
          <w:rFonts w:eastAsia="Times New Roman"/>
          <w:b/>
        </w:rPr>
        <w:t xml:space="preserve"> </w:t>
      </w:r>
      <w:proofErr w:type="spellStart"/>
      <w:r>
        <w:rPr>
          <w:rFonts w:eastAsia="Times New Roman"/>
        </w:rPr>
        <w:t>a</w:t>
      </w:r>
      <w:proofErr w:type="spellEnd"/>
      <w:r w:rsidRPr="0022074B">
        <w:rPr>
          <w:rFonts w:eastAsia="Times New Roman"/>
        </w:rPr>
        <w:t xml:space="preserve"> tal fine, </w:t>
      </w:r>
      <w:r w:rsidRPr="0022074B">
        <w:rPr>
          <w:rFonts w:eastAsia="Times New Roman"/>
          <w:b/>
          <w:bCs/>
          <w:u w:val="single"/>
        </w:rPr>
        <w:t>dichiara</w:t>
      </w:r>
      <w:r w:rsidRPr="0022074B">
        <w:rPr>
          <w:rFonts w:eastAsia="Times New Roman"/>
        </w:rPr>
        <w:t>, sotto la propria responsabilità:</w:t>
      </w:r>
    </w:p>
    <w:p w14:paraId="32B57BF5" w14:textId="77613C05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84879BC" w14:textId="3F730D1E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BCB2059" w14:textId="7AA4D81C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103ABF3" w14:textId="24E853D5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FE4E1F3" w14:textId="0ABD23BD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510B1E6" w14:textId="3C858CC9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A76D8C1" w14:textId="6C6646DE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AB99BED" w14:textId="2D9F8E84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5D2B395D" w14:textId="5E4495B3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82FE9F8" w14:textId="312F7ED3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621332E" w14:textId="42B52CF9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B8B2E50" w14:textId="657C9571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77DFCD8" w14:textId="3759E0C8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E112B4E" w14:textId="43B71039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60F64015" w14:textId="62055C9D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2BEDDF6" w14:textId="6F55E18F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4CBB17D2" w14:textId="408DC136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1939FA01" w14:textId="6038B37B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A4A5B95" w14:textId="11A86489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425838F" w14:textId="2E34C9BC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A2C0165" w14:textId="453E6033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04FD5C92" w14:textId="06D510EE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36F71D4E" w14:textId="412BFE92" w:rsidR="00BB106C" w:rsidRDefault="00BB106C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1701"/>
        <w:gridCol w:w="1134"/>
        <w:gridCol w:w="1275"/>
        <w:gridCol w:w="1418"/>
      </w:tblGrid>
      <w:tr w:rsidR="008D495A" w:rsidRPr="008D495A" w14:paraId="6A6C15C5" w14:textId="42F1FA07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048E7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TITOLO DI ACCESSO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DB549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CONDIZIONI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49C089" w14:textId="34EC1CD7" w:rsidR="008D495A" w:rsidRPr="008D495A" w:rsidRDefault="00D3601C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2614F">
              <w:rPr>
                <w:rFonts w:ascii="Times New Roman" w:eastAsia="Times New Roman" w:hAnsi="Times New Roman" w:cs="Times New Roman"/>
                <w:bCs/>
              </w:rPr>
              <w:t>Punteggi</w:t>
            </w: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max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00F7F1" w14:textId="15D25F18" w:rsidR="008D495A" w:rsidRPr="008D495A" w:rsidRDefault="00D3601C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01C">
              <w:rPr>
                <w:rFonts w:ascii="Times New Roman" w:eastAsia="Times New Roman" w:hAnsi="Times New Roman" w:cs="Times New Roman"/>
                <w:b/>
                <w:bCs/>
                <w:i/>
              </w:rPr>
              <w:t>Punteggio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1C9FD" w14:textId="57A12E56" w:rsidR="008D495A" w:rsidRPr="008D495A" w:rsidRDefault="00D3601C" w:rsidP="00D360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601C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Punteggio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</w:rPr>
              <w:t>commissione</w:t>
            </w:r>
          </w:p>
        </w:tc>
      </w:tr>
      <w:tr w:rsidR="008D495A" w:rsidRPr="008D495A" w14:paraId="11105736" w14:textId="3D7EDAE2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03C7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TITOLO SPECIFICO: Laurea Specialistica o Laurea vecchio ordinamento </w:t>
            </w:r>
          </w:p>
          <w:p w14:paraId="4979C1A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439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96C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------------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86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E02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19EB2ABC" w14:textId="7E660529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AEE781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TITOLI CULTURALI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81595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4DB37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19E71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E0F86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03B7D2AA" w14:textId="13A70AE6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38D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Altra Laurea (quadriennale o quinquennale)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D2C5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5 max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5CF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96A5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CDD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C569ED9" w14:textId="323B1C28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CC7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Altra Laurea triennale (non cumulabile con il punto precedente)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C0E5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12E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37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CF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1D8820CA" w14:textId="33FBEEFD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EBD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Ulteriore Diploma(valutabile se il diploma è il titolo di accesso)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28A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087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3A9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2B4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BD92AC1" w14:textId="64E58561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B18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Dottorato di ricerca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B70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3A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225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CFB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6FD259AC" w14:textId="6F3FE537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267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Corsi di perfezionamento postuniversitari(durata annuale)specifico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D8D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08B1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9E81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563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D222665" w14:textId="757DFAF5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008F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Master  di primo livello  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6F8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5D9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B99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8DED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6067A9C8" w14:textId="257EAB52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E7E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Specializzazioni post universitarie / Master di II  specifico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27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EA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C4C7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23C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30AFB4F" w14:textId="338BA172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385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Attestato di formazione di almeno 30 ore attinenti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736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max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F63" w14:textId="69CA0123" w:rsidR="008D495A" w:rsidRPr="008D495A" w:rsidRDefault="008D495A" w:rsidP="00CF1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321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F5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50EB2DC2" w14:textId="0F993D35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F77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Pubblicazioni di libri su tematiche attinenti agli argomenti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79B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51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0D6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DF1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6FD314A7" w14:textId="68F5329A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37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Pubblicazioni di articoli ,monografie su tematiche attinenti agli argomenti al modulo didattico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4DA7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1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3C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DFC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1A5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10E0909" w14:textId="0936074C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FCC3D5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CERTIFICAZIONI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58D63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01FDA7F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63D64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C2AEF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3B615FED" w14:textId="5FBF616B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826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Competenze informatiche certificate livello base(ECDL CORE,EIPASS 7,IC3)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6A2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31E1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62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37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3BAF362B" w14:textId="180938A6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E31D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Competenze informatiche certificate livello avanzato(ECDL advanced/Specialized, Eipass Progressive, Eipass Teacher)(non cumulabile con il punto precedente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851D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4 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582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054F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03E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21047DC" w14:textId="04D5BFB0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E856" w14:textId="1A0FCCA5" w:rsidR="008D495A" w:rsidRPr="008D495A" w:rsidRDefault="008D495A" w:rsidP="00F17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Competenze di lingua straniera certificate(base)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077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C42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62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5B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66A77C1C" w14:textId="6240F7CC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C37F" w14:textId="5956E602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Competenze  di lingua </w:t>
            </w:r>
            <w:r w:rsidR="00F17614">
              <w:rPr>
                <w:rFonts w:ascii="Times New Roman" w:eastAsia="Times New Roman" w:hAnsi="Times New Roman" w:cs="Times New Roman"/>
                <w:b/>
                <w:bCs/>
              </w:rPr>
              <w:t>straniera certificate(avanzate)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3A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4  max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728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053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29C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137CCC6B" w14:textId="50A34509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2511AB5" w14:textId="0794D76D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ESPERIENZE PROFESSIONALI NEL SETTORE SPECIFICO</w:t>
            </w:r>
            <w:r w:rsidR="00AC3338">
              <w:rPr>
                <w:rFonts w:ascii="Times New Roman" w:eastAsia="Times New Roman" w:hAnsi="Times New Roman" w:cs="Times New Roman"/>
                <w:b/>
                <w:bCs/>
              </w:rPr>
              <w:t>:INCLUSIONE E ORIENTAMENTO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A781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15E824B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CONDIZIONI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B952F5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DB0676F" w14:textId="77777777" w:rsidR="008D495A" w:rsidRPr="00C548C6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C548C6">
              <w:rPr>
                <w:rFonts w:ascii="Times New Roman" w:eastAsia="Times New Roman" w:hAnsi="Times New Roman" w:cs="Times New Roman"/>
                <w:bCs/>
              </w:rPr>
              <w:t>PUNTEGGIO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709CF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C408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7ED36B54" w14:textId="5F63BE0D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D61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Esperienza di Docente Esperto in pregressi corsi </w:t>
            </w:r>
          </w:p>
          <w:p w14:paraId="5BB463E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della stessa tipologia (uno per anno)</w:t>
            </w:r>
          </w:p>
          <w:p w14:paraId="3268B70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altra tipologia(uno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9741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B1814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3 max 3 Punti    1   max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C447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ABD44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  <w:p w14:paraId="73BB986C" w14:textId="43CE8A28" w:rsidR="008D495A" w:rsidRPr="008D495A" w:rsidRDefault="00CF1A3E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647A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D81C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4F386C6D" w14:textId="6D356669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7EB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Esperienza di Tutor in pregressi corsi </w:t>
            </w:r>
          </w:p>
          <w:p w14:paraId="400ED612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della stessa tipologia (uno per anno)</w:t>
            </w:r>
          </w:p>
          <w:p w14:paraId="1437551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altra tipologia(uno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DAAA" w14:textId="77777777" w:rsidR="00CF1A3E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Punti 3 max 3 </w:t>
            </w:r>
          </w:p>
          <w:p w14:paraId="6CD8663D" w14:textId="77777777" w:rsidR="00CF1A3E" w:rsidRDefault="00CF1A3E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9C84A6B" w14:textId="057B78DD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  1    max  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47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  <w:p w14:paraId="6A77B28C" w14:textId="77777777" w:rsidR="00CF1A3E" w:rsidRDefault="00CF1A3E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8DD5CA8" w14:textId="6596EFBA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748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CBD9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D495A" w:rsidRPr="008D495A" w14:paraId="09319782" w14:textId="7DE7077D" w:rsidTr="00D3601C">
        <w:trPr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71C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Esperienze professionali anche al di fuori dell’ambito scolastico(uno per anno)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ECE5E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>Punti 2       max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C086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</w:t>
            </w:r>
          </w:p>
          <w:p w14:paraId="7CF97605" w14:textId="131E88E7" w:rsidR="008D495A" w:rsidRPr="008D495A" w:rsidRDefault="008D495A" w:rsidP="00693C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495A">
              <w:rPr>
                <w:rFonts w:ascii="Times New Roman" w:eastAsia="Times New Roman" w:hAnsi="Times New Roman" w:cs="Times New Roman"/>
                <w:b/>
                <w:bCs/>
              </w:rPr>
              <w:t xml:space="preserve">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FE24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4770" w14:textId="77777777" w:rsidR="008D495A" w:rsidRPr="008D495A" w:rsidRDefault="008D495A" w:rsidP="008D49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3DAF48C3" w14:textId="08873284" w:rsidR="008D495A" w:rsidRDefault="008D495A" w:rsidP="008D49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7083BCE1" w14:textId="0C92757D" w:rsidR="00C028E6" w:rsidRDefault="00C028E6" w:rsidP="00C028E6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Ai sensi degli artt. 46 e 47 del DPR n. 445/2000, consapevole che le dichiarazioni mendaci sono punite secondo il codice penale e le leggi vigenti in materia, secondo le disposizioni richiamate all’art. 76 del citato DPR, il/la sottoscritto/a dichiara che quanto sopra riportato corrisponde a verità.</w:t>
      </w:r>
    </w:p>
    <w:p w14:paraId="69B205EA" w14:textId="4EBEBF51" w:rsidR="00FA2C88" w:rsidRDefault="00FA2C88" w:rsidP="00C028E6">
      <w:pPr>
        <w:spacing w:after="0" w:line="276" w:lineRule="auto"/>
        <w:ind w:right="142"/>
        <w:jc w:val="both"/>
        <w:rPr>
          <w:rFonts w:ascii="Times New Roman" w:eastAsia="Times New Roman" w:hAnsi="Times New Roman" w:cs="Times New Roman"/>
        </w:rPr>
      </w:pPr>
      <w:r w:rsidRPr="00FA2C88">
        <w:rPr>
          <w:rFonts w:ascii="Times New Roman" w:eastAsia="Times New Roman" w:hAnsi="Times New Roman" w:cs="Times New Roman"/>
          <w:i/>
        </w:rPr>
        <w:t>Luogo e data</w:t>
      </w:r>
      <w:r w:rsidRPr="00FA2C8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</w:t>
      </w:r>
      <w:r w:rsidRPr="00FA2C88">
        <w:rPr>
          <w:rFonts w:ascii="Times New Roman" w:eastAsia="Times New Roman" w:hAnsi="Times New Roman" w:cs="Times New Roman"/>
          <w:i/>
        </w:rPr>
        <w:t>Firma</w:t>
      </w:r>
    </w:p>
    <w:p w14:paraId="12305A59" w14:textId="4FB6AB6D" w:rsidR="00952A88" w:rsidRDefault="00FA2C88">
      <w:r>
        <w:t xml:space="preserve"> </w:t>
      </w:r>
    </w:p>
    <w:p w14:paraId="2DDB61EB" w14:textId="1005EB3C" w:rsidR="00FA2C88" w:rsidRDefault="00FA2C88">
      <w:r>
        <w:t xml:space="preserve">                                                                                                                     _____________________________</w:t>
      </w:r>
    </w:p>
    <w:sectPr w:rsidR="00FA2C88">
      <w:headerReference w:type="default" r:id="rId8"/>
      <w:headerReference w:type="first" r:id="rId9"/>
      <w:pgSz w:w="11906" w:h="16838"/>
      <w:pgMar w:top="1417" w:right="1134" w:bottom="1134" w:left="1134" w:header="56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B123D" w14:textId="77777777" w:rsidR="00B77ADD" w:rsidRDefault="00B77ADD" w:rsidP="00C028E6">
      <w:pPr>
        <w:spacing w:after="0" w:line="240" w:lineRule="auto"/>
      </w:pPr>
      <w:r>
        <w:separator/>
      </w:r>
    </w:p>
  </w:endnote>
  <w:endnote w:type="continuationSeparator" w:id="0">
    <w:p w14:paraId="5FB34404" w14:textId="77777777" w:rsidR="00B77ADD" w:rsidRDefault="00B77ADD" w:rsidP="00C0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0D4590" w14:textId="77777777" w:rsidR="00B77ADD" w:rsidRDefault="00B77ADD" w:rsidP="00C028E6">
      <w:pPr>
        <w:spacing w:after="0" w:line="240" w:lineRule="auto"/>
      </w:pPr>
      <w:r>
        <w:separator/>
      </w:r>
    </w:p>
  </w:footnote>
  <w:footnote w:type="continuationSeparator" w:id="0">
    <w:p w14:paraId="14333699" w14:textId="77777777" w:rsidR="00B77ADD" w:rsidRDefault="00B77ADD" w:rsidP="00C02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38BDB" w14:textId="77777777" w:rsidR="00B84E87" w:rsidRDefault="00B77ADD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7BC5A" w14:textId="6C92A6B2" w:rsidR="00B84E87" w:rsidRDefault="00B77AD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E5125"/>
    <w:multiLevelType w:val="multilevel"/>
    <w:tmpl w:val="852088A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625F1106"/>
    <w:multiLevelType w:val="multilevel"/>
    <w:tmpl w:val="AD2C076E"/>
    <w:lvl w:ilvl="0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decimal"/>
      <w:lvlText w:val="%1."/>
      <w:lvlJc w:val="left"/>
      <w:pPr>
        <w:ind w:left="1070" w:hanging="1070"/>
      </w:pPr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E6"/>
    <w:rsid w:val="0002630A"/>
    <w:rsid w:val="00027148"/>
    <w:rsid w:val="0007299E"/>
    <w:rsid w:val="000810E5"/>
    <w:rsid w:val="0012444A"/>
    <w:rsid w:val="0022074B"/>
    <w:rsid w:val="003A3D9A"/>
    <w:rsid w:val="003E25ED"/>
    <w:rsid w:val="004C2594"/>
    <w:rsid w:val="00693CA0"/>
    <w:rsid w:val="007D1E2F"/>
    <w:rsid w:val="007F1619"/>
    <w:rsid w:val="00844637"/>
    <w:rsid w:val="008C2A6A"/>
    <w:rsid w:val="008D495A"/>
    <w:rsid w:val="00952864"/>
    <w:rsid w:val="00952A88"/>
    <w:rsid w:val="00A03ACB"/>
    <w:rsid w:val="00A2614F"/>
    <w:rsid w:val="00A8594E"/>
    <w:rsid w:val="00AC3338"/>
    <w:rsid w:val="00B14109"/>
    <w:rsid w:val="00B77ADD"/>
    <w:rsid w:val="00BB106C"/>
    <w:rsid w:val="00C028E6"/>
    <w:rsid w:val="00C548C6"/>
    <w:rsid w:val="00C800D8"/>
    <w:rsid w:val="00CF1A3E"/>
    <w:rsid w:val="00D3601C"/>
    <w:rsid w:val="00E55BB3"/>
    <w:rsid w:val="00E640D7"/>
    <w:rsid w:val="00E92522"/>
    <w:rsid w:val="00F17614"/>
    <w:rsid w:val="00F40B7E"/>
    <w:rsid w:val="00FA2C88"/>
    <w:rsid w:val="00FC19CE"/>
    <w:rsid w:val="00FD6FE0"/>
    <w:rsid w:val="00FE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538FE"/>
  <w15:chartTrackingRefBased/>
  <w15:docId w15:val="{6002E689-9DC8-4986-B127-F85F832C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28E6"/>
    <w:rPr>
      <w:rFonts w:ascii="Calibri" w:eastAsia="Calibri" w:hAnsi="Calibri" w:cs="Calibri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28E6"/>
    <w:rPr>
      <w:rFonts w:ascii="Calibri" w:eastAsia="Calibri" w:hAnsi="Calibri" w:cs="Calibri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028E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28E6"/>
    <w:rPr>
      <w:rFonts w:ascii="Calibri" w:eastAsia="Calibri" w:hAnsi="Calibri" w:cs="Calibri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9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IDA D'ANGELO</cp:lastModifiedBy>
  <cp:revision>20</cp:revision>
  <dcterms:created xsi:type="dcterms:W3CDTF">2023-07-06T07:07:00Z</dcterms:created>
  <dcterms:modified xsi:type="dcterms:W3CDTF">2025-06-05T13:58:00Z</dcterms:modified>
</cp:coreProperties>
</file>